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91" w:rsidRPr="000611F0" w:rsidRDefault="00324AA0" w:rsidP="009133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4"/>
        </w:rPr>
      </w:pPr>
      <w:r>
        <w:rPr>
          <w:rFonts w:ascii="NewsGotT" w:hAnsi="NewsGotT" w:cs="Calibri"/>
          <w:b/>
          <w:bCs/>
          <w:sz w:val="24"/>
          <w:szCs w:val="24"/>
        </w:rPr>
        <w:t>ANEXO II</w:t>
      </w:r>
      <w:bookmarkStart w:id="0" w:name="_GoBack"/>
      <w:bookmarkEnd w:id="0"/>
    </w:p>
    <w:p w:rsidR="00913391" w:rsidRPr="000611F0" w:rsidRDefault="00913391" w:rsidP="009133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4"/>
        </w:rPr>
      </w:pPr>
      <w:r w:rsidRPr="000611F0">
        <w:rPr>
          <w:rFonts w:ascii="NewsGotT" w:hAnsi="NewsGotT" w:cs="Calibri"/>
          <w:b/>
          <w:bCs/>
          <w:sz w:val="24"/>
          <w:szCs w:val="24"/>
        </w:rPr>
        <w:t>Modelo de Declaração</w:t>
      </w:r>
      <w:r w:rsidR="000611F0" w:rsidRPr="000611F0">
        <w:rPr>
          <w:rFonts w:ascii="NewsGotT" w:hAnsi="NewsGotT" w:cs="Calibri"/>
          <w:b/>
          <w:bCs/>
          <w:sz w:val="24"/>
          <w:szCs w:val="24"/>
        </w:rPr>
        <w:t xml:space="preserve"> de Habilitação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[a que se refere a alínea a) do n.º 1 do artigo 81.º]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1 - ... (nome, número de documento de identificação e morada), na qualidade de representante legal de (1)... (firma, número de identificação fiscal e sede ou, no caso de agrupamento concorrente, firmas, números de identificação fiscal e sedes), adjudicatário(a) no procedimento de... (designação ou referência ao procedimento em causa), declara, sob compromisso de honra, que a sua representada (2) não se encontra em nenhuma das situações previstas no n.º 1 do artigo 55.º do Código dos Contratos Públicos: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2 - O declarante junta em anexo [ou indica … como endereço do sítio da Internet onde podem ser consultados (3)] os documentos comprovativos de que a sua representada (4) não se encontra nas situações previstas nas alíneas b), d), e) e h) do n.º 1 do artigo 55.º do Código dos Contratos Públicos.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3 - 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... (local),... (data),... [assinatura (5)].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(1) Aplicável apenas a concorrentes que sejam pessoas coletivas.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(2) No caso de o concorrente ser uma pessoa singular, suprimir a expressão «a sua representada».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(3) Acrescentar as informações necessárias à consulta, se for o caso.</w:t>
      </w:r>
    </w:p>
    <w:p w:rsidR="00711142" w:rsidRPr="00711142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711142">
        <w:rPr>
          <w:rFonts w:ascii="NewsGotT" w:hAnsi="NewsGotT" w:cs="Calibri"/>
        </w:rPr>
        <w:t>(4) No caso de o concorrente ser uma pessoa singular, suprimir a expressão «a sua representada».</w:t>
      </w:r>
    </w:p>
    <w:p w:rsidR="00913391" w:rsidRPr="003A54D7" w:rsidRDefault="00711142" w:rsidP="0071114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 w:val="20"/>
          <w:szCs w:val="20"/>
        </w:rPr>
      </w:pPr>
      <w:r w:rsidRPr="00711142">
        <w:rPr>
          <w:rFonts w:ascii="NewsGotT" w:hAnsi="NewsGotT" w:cs="Calibri"/>
        </w:rPr>
        <w:t>(5) Nos termos do disposto nos n.ºs 4 e 5 do artigo 57.º</w:t>
      </w:r>
    </w:p>
    <w:p w:rsidR="00913391" w:rsidRPr="00D22276" w:rsidRDefault="00913391" w:rsidP="00D91E0D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NewsGotT" w:hAnsi="NewsGotT" w:cs="Calibri"/>
          <w:sz w:val="16"/>
          <w:szCs w:val="16"/>
        </w:rPr>
      </w:pPr>
    </w:p>
    <w:sectPr w:rsidR="00913391" w:rsidRPr="00D22276" w:rsidSect="00913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F0" w:rsidRDefault="00C807F0" w:rsidP="00FD01C4">
      <w:pPr>
        <w:spacing w:after="0" w:line="240" w:lineRule="auto"/>
      </w:pPr>
      <w:r>
        <w:separator/>
      </w:r>
    </w:p>
  </w:endnote>
  <w:endnote w:type="continuationSeparator" w:id="0">
    <w:p w:rsidR="00C807F0" w:rsidRDefault="00C807F0" w:rsidP="00FD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42" w:rsidRDefault="003058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42" w:rsidRDefault="003058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42" w:rsidRDefault="003058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F0" w:rsidRDefault="00C807F0" w:rsidP="00FD01C4">
      <w:pPr>
        <w:spacing w:after="0" w:line="240" w:lineRule="auto"/>
      </w:pPr>
      <w:r>
        <w:separator/>
      </w:r>
    </w:p>
  </w:footnote>
  <w:footnote w:type="continuationSeparator" w:id="0">
    <w:p w:rsidR="00C807F0" w:rsidRDefault="00C807F0" w:rsidP="00FD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42" w:rsidRDefault="003058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C4" w:rsidRDefault="00FD01C4" w:rsidP="00FD01C4">
    <w:pPr>
      <w:pStyle w:val="Cabealho"/>
      <w:jc w:val="center"/>
    </w:pPr>
  </w:p>
  <w:p w:rsidR="00FD01C4" w:rsidRDefault="00FD01C4" w:rsidP="00FD01C4">
    <w:pPr>
      <w:pStyle w:val="Cabealho"/>
      <w:jc w:val="center"/>
    </w:pPr>
  </w:p>
  <w:p w:rsidR="004E6D30" w:rsidRDefault="004E6D30" w:rsidP="00FD01C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87" w:rsidRDefault="003C5B87" w:rsidP="003C5B87">
    <w:pPr>
      <w:pStyle w:val="Cabealho"/>
      <w:jc w:val="center"/>
    </w:pPr>
  </w:p>
  <w:p w:rsidR="003C5B87" w:rsidRDefault="003C5B87" w:rsidP="003C5B87">
    <w:pPr>
      <w:pStyle w:val="Cabealho"/>
      <w:jc w:val="center"/>
    </w:pPr>
  </w:p>
  <w:p w:rsidR="003C5B87" w:rsidRDefault="003C5B87" w:rsidP="003C5B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BF"/>
    <w:multiLevelType w:val="hybridMultilevel"/>
    <w:tmpl w:val="00002F14"/>
    <w:lvl w:ilvl="0" w:tplc="00006A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47E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011756"/>
    <w:multiLevelType w:val="hybridMultilevel"/>
    <w:tmpl w:val="39F4CDEE"/>
    <w:lvl w:ilvl="0" w:tplc="A8AEC4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i/>
      </w:rPr>
    </w:lvl>
    <w:lvl w:ilvl="1" w:tplc="9E909734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DA54D02"/>
    <w:multiLevelType w:val="hybridMultilevel"/>
    <w:tmpl w:val="8DD0FD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7C1B59"/>
    <w:multiLevelType w:val="hybridMultilevel"/>
    <w:tmpl w:val="BE8ED756"/>
    <w:lvl w:ilvl="0" w:tplc="B9A8EEF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4"/>
    <w:rsid w:val="000611F0"/>
    <w:rsid w:val="000A0B85"/>
    <w:rsid w:val="000A2C5F"/>
    <w:rsid w:val="000C0A44"/>
    <w:rsid w:val="00102EC6"/>
    <w:rsid w:val="001326D9"/>
    <w:rsid w:val="00257E56"/>
    <w:rsid w:val="002A3F27"/>
    <w:rsid w:val="002D435B"/>
    <w:rsid w:val="00305842"/>
    <w:rsid w:val="00324AA0"/>
    <w:rsid w:val="003C5B87"/>
    <w:rsid w:val="003F7D07"/>
    <w:rsid w:val="00462C34"/>
    <w:rsid w:val="004E6D30"/>
    <w:rsid w:val="005965B6"/>
    <w:rsid w:val="006404DC"/>
    <w:rsid w:val="006636B6"/>
    <w:rsid w:val="00711142"/>
    <w:rsid w:val="007853D8"/>
    <w:rsid w:val="007D4F82"/>
    <w:rsid w:val="00850CCE"/>
    <w:rsid w:val="008654E8"/>
    <w:rsid w:val="008D493A"/>
    <w:rsid w:val="008D71E6"/>
    <w:rsid w:val="009055AB"/>
    <w:rsid w:val="00913391"/>
    <w:rsid w:val="00A2429B"/>
    <w:rsid w:val="00A46164"/>
    <w:rsid w:val="00B74940"/>
    <w:rsid w:val="00B76D7B"/>
    <w:rsid w:val="00B922BF"/>
    <w:rsid w:val="00C20065"/>
    <w:rsid w:val="00C22446"/>
    <w:rsid w:val="00C410E4"/>
    <w:rsid w:val="00C53F33"/>
    <w:rsid w:val="00C65445"/>
    <w:rsid w:val="00C807F0"/>
    <w:rsid w:val="00D91E0D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B1C31"/>
  <w15:docId w15:val="{DEBB26AF-7863-49B9-9C6D-636B14D1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91"/>
    <w:pPr>
      <w:spacing w:after="160" w:line="259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01C4"/>
  </w:style>
  <w:style w:type="paragraph" w:styleId="Rodap">
    <w:name w:val="footer"/>
    <w:basedOn w:val="Normal"/>
    <w:link w:val="Rodap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01C4"/>
  </w:style>
  <w:style w:type="paragraph" w:styleId="Textodebalo">
    <w:name w:val="Balloon Text"/>
    <w:basedOn w:val="Normal"/>
    <w:link w:val="TextodebaloCarter"/>
    <w:uiPriority w:val="99"/>
    <w:semiHidden/>
    <w:unhideWhenUsed/>
    <w:rsid w:val="00F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33977B-C023-4C7E-9C35-03541999D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459968-40D7-46F6-A4C8-5CD621628837}"/>
</file>

<file path=customXml/itemProps3.xml><?xml version="1.0" encoding="utf-8"?>
<ds:datastoreItem xmlns:ds="http://schemas.openxmlformats.org/officeDocument/2006/customXml" ds:itemID="{E646F17B-EC98-4FE5-9253-45681F71EBB5}"/>
</file>

<file path=customXml/itemProps4.xml><?xml version="1.0" encoding="utf-8"?>
<ds:datastoreItem xmlns:ds="http://schemas.openxmlformats.org/officeDocument/2006/customXml" ds:itemID="{1A2A8850-8F60-4E03-8DD6-398A456B86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Silva</dc:creator>
  <cp:lastModifiedBy>Carla Silva</cp:lastModifiedBy>
  <cp:revision>4</cp:revision>
  <dcterms:created xsi:type="dcterms:W3CDTF">2022-02-16T15:01:00Z</dcterms:created>
  <dcterms:modified xsi:type="dcterms:W3CDTF">2022-12-21T17:54:00Z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